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728E47" w14:textId="480F8D70" w:rsidR="006B5ED9" w:rsidRPr="00141F26" w:rsidRDefault="006B5ED9" w:rsidP="00141F26">
      <w:pPr>
        <w:bidi w:val="0"/>
        <w:rPr>
          <w:b/>
          <w:bCs/>
          <w:sz w:val="40"/>
          <w:szCs w:val="40"/>
        </w:rPr>
      </w:pPr>
      <w:r w:rsidRPr="00141F26">
        <w:rPr>
          <w:b/>
          <w:bCs/>
          <w:sz w:val="40"/>
          <w:szCs w:val="40"/>
        </w:rPr>
        <w:t>Report</w:t>
      </w:r>
    </w:p>
    <w:p w14:paraId="5A201213" w14:textId="1966E7F3" w:rsidR="006B5ED9" w:rsidRPr="00070BD4" w:rsidRDefault="00231F06" w:rsidP="006B5ED9">
      <w:pPr>
        <w:bidi w:val="0"/>
        <w:jc w:val="center"/>
        <w:rPr>
          <w:b/>
          <w:bCs/>
          <w:sz w:val="24"/>
          <w:szCs w:val="24"/>
        </w:rPr>
      </w:pPr>
      <w:r w:rsidRPr="00070BD4">
        <w:rPr>
          <w:b/>
          <w:bCs/>
          <w:sz w:val="24"/>
          <w:szCs w:val="24"/>
        </w:rPr>
        <w:t>Introduction</w:t>
      </w:r>
    </w:p>
    <w:p w14:paraId="1D1F1ECB" w14:textId="45F429A3" w:rsidR="00231F06" w:rsidRDefault="0023303B" w:rsidP="00664047">
      <w:pPr>
        <w:bidi w:val="0"/>
        <w:jc w:val="both"/>
      </w:pPr>
      <w:r>
        <w:t>Hough transform is a unique way to cultivate a dual representation of lines and points interchangeably within two spaces, the image space and the parameter space.</w:t>
      </w:r>
    </w:p>
    <w:p w14:paraId="530B5750" w14:textId="7BD34668" w:rsidR="00664047" w:rsidRDefault="0023303B" w:rsidP="002040B3">
      <w:pPr>
        <w:bidi w:val="0"/>
        <w:jc w:val="both"/>
      </w:pPr>
      <w:r>
        <w:t xml:space="preserve">In this report we cover </w:t>
      </w:r>
      <w:r w:rsidR="00330A70">
        <w:t>the basic idea of this duality as mentioned in class</w:t>
      </w:r>
      <w:r w:rsidR="00B156A0">
        <w:t xml:space="preserve">. We show our implementation of the generic accumulator matrix method introduced by Hough in 1962. </w:t>
      </w:r>
      <w:r w:rsidR="00CE0895">
        <w:t xml:space="preserve">We discuss the correctness of the algorithm and presents our two claims, that </w:t>
      </w:r>
      <w:r w:rsidR="00DC2282">
        <w:t xml:space="preserve">we can find a </w:t>
      </w:r>
      <w:r w:rsidR="00CE0895">
        <w:t xml:space="preserve">granularity </w:t>
      </w:r>
      <w:r w:rsidR="00DC2282">
        <w:t xml:space="preserve">of the discretization </w:t>
      </w:r>
      <w:r w:rsidR="00AA299D">
        <w:t xml:space="preserve">to satisfy </w:t>
      </w:r>
      <w:r w:rsidR="004E2020">
        <w:t>completeness and soundness which we define</w:t>
      </w:r>
      <w:r w:rsidR="004022F4">
        <w:t xml:space="preserve"> later.</w:t>
      </w:r>
      <w:r w:rsidR="006A5937">
        <w:t xml:space="preserve"> </w:t>
      </w:r>
      <w:r w:rsidR="00CE7511">
        <w:t xml:space="preserve">We then go on to talk about the transition from </w:t>
      </w:r>
      <w:r w:rsidR="002040B3">
        <w:t>a standard image to a set of edge points on which we can use the previous algorithm presented. This transition is being done by using the algorithm of John F. Canny, which we also implemented.</w:t>
      </w:r>
    </w:p>
    <w:p w14:paraId="72508B2E" w14:textId="0557DFA9" w:rsidR="00485FEF" w:rsidRPr="00155AC7" w:rsidRDefault="00485FEF" w:rsidP="00155AC7">
      <w:pPr>
        <w:bidi w:val="0"/>
        <w:jc w:val="center"/>
        <w:rPr>
          <w:b/>
          <w:bCs/>
          <w:sz w:val="24"/>
          <w:szCs w:val="24"/>
        </w:rPr>
      </w:pPr>
      <w:r w:rsidRPr="00155AC7">
        <w:rPr>
          <w:b/>
          <w:bCs/>
          <w:sz w:val="24"/>
          <w:szCs w:val="24"/>
        </w:rPr>
        <w:t>Part 1</w:t>
      </w:r>
    </w:p>
    <w:p w14:paraId="3CCD6918" w14:textId="5348B83E" w:rsidR="00070506" w:rsidRDefault="00A8057F" w:rsidP="007039CA">
      <w:pPr>
        <w:bidi w:val="0"/>
        <w:jc w:val="center"/>
      </w:pPr>
      <w:r w:rsidRPr="00A8057F">
        <w:rPr>
          <w:noProof/>
        </w:rPr>
        <w:drawing>
          <wp:inline distT="0" distB="0" distL="0" distR="0" wp14:anchorId="37D2894C" wp14:editId="2EB789DC">
            <wp:extent cx="5274310" cy="2985770"/>
            <wp:effectExtent l="0" t="0" r="2540" b="5080"/>
            <wp:docPr id="5900028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028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736D" w14:textId="19FDC635" w:rsidR="00E25651" w:rsidRDefault="00860F9D" w:rsidP="007039CA">
      <w:pPr>
        <w:bidi w:val="0"/>
        <w:jc w:val="center"/>
      </w:pPr>
      <w:r w:rsidRPr="00860F9D">
        <w:rPr>
          <w:noProof/>
        </w:rPr>
        <w:drawing>
          <wp:inline distT="0" distB="0" distL="0" distR="0" wp14:anchorId="37A9A709" wp14:editId="0CF26A5F">
            <wp:extent cx="5274310" cy="2966720"/>
            <wp:effectExtent l="0" t="0" r="2540" b="5080"/>
            <wp:docPr id="16841672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67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FCC5" w14:textId="6389D47D" w:rsidR="00330BE9" w:rsidRDefault="007C6248" w:rsidP="005E2CD5">
      <w:pPr>
        <w:bidi w:val="0"/>
        <w:jc w:val="center"/>
      </w:pPr>
      <w:r w:rsidRPr="007C6248">
        <w:rPr>
          <w:noProof/>
        </w:rPr>
        <w:lastRenderedPageBreak/>
        <w:drawing>
          <wp:inline distT="0" distB="0" distL="0" distR="0" wp14:anchorId="0283C276" wp14:editId="0129E8D6">
            <wp:extent cx="5274310" cy="2969260"/>
            <wp:effectExtent l="0" t="0" r="2540" b="2540"/>
            <wp:docPr id="1382295507" name="תמונה 1" descr="תמונה שמכילה טקסט, תרשים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5507" name="תמונה 1" descr="תמונה שמכילה טקסט, תרשים, קו, צילום מסך&#10;&#10;התיאור נוצר באופן אוטומטי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30E" w:rsidRPr="00CD030E">
        <w:rPr>
          <w:noProof/>
        </w:rPr>
        <w:drawing>
          <wp:inline distT="0" distB="0" distL="0" distR="0" wp14:anchorId="39A9BD11" wp14:editId="70214CF8">
            <wp:extent cx="5274310" cy="2978785"/>
            <wp:effectExtent l="0" t="0" r="2540" b="0"/>
            <wp:docPr id="1745330641" name="תמונה 1" descr="תמונה שמכילה טקסט, צילום מסך, תרשים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30641" name="תמונה 1" descr="תמונה שמכילה טקסט, צילום מסך, תרשים, קו&#10;&#10;התיאור נוצר באופן אוטומטי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F532" w14:textId="0F54D7EB" w:rsidR="009242B3" w:rsidRDefault="0036058E" w:rsidP="009242B3">
      <w:pPr>
        <w:bidi w:val="0"/>
        <w:jc w:val="both"/>
      </w:pPr>
      <w:r>
        <w:t>As thought in class, l</w:t>
      </w:r>
      <w:r w:rsidR="00D1623D">
        <w:t xml:space="preserve">ooking at the </w:t>
      </w:r>
      <w:r>
        <w:t xml:space="preserve">parameter space </w:t>
      </w:r>
      <w:r w:rsidR="00573B03">
        <w:t>we can that a line that passes through some points will be manifested as an intersection point between the lines corresponding to these points in the parameter space.</w:t>
      </w:r>
    </w:p>
    <w:p w14:paraId="535D6EDA" w14:textId="08A2D776" w:rsidR="00EF3E3D" w:rsidRDefault="00EF3E3D" w:rsidP="00BE451B">
      <w:pPr>
        <w:bidi w:val="0"/>
        <w:jc w:val="center"/>
      </w:pPr>
      <w:r w:rsidRPr="00EF3E3D">
        <w:rPr>
          <w:noProof/>
        </w:rPr>
        <w:drawing>
          <wp:inline distT="0" distB="0" distL="0" distR="0" wp14:anchorId="6A307420" wp14:editId="3C119128">
            <wp:extent cx="5274310" cy="2975610"/>
            <wp:effectExtent l="0" t="0" r="2540" b="0"/>
            <wp:docPr id="16482223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223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944B" w14:textId="526F89C6" w:rsidR="00BE451B" w:rsidRDefault="00BF6BC6" w:rsidP="00AD58F7">
      <w:pPr>
        <w:bidi w:val="0"/>
        <w:jc w:val="center"/>
      </w:pPr>
      <w:r w:rsidRPr="00BF6BC6">
        <w:rPr>
          <w:noProof/>
        </w:rPr>
        <w:lastRenderedPageBreak/>
        <w:drawing>
          <wp:inline distT="0" distB="0" distL="0" distR="0" wp14:anchorId="1C055B8E" wp14:editId="693947A8">
            <wp:extent cx="5084858" cy="2856770"/>
            <wp:effectExtent l="0" t="0" r="1905" b="1270"/>
            <wp:docPr id="7134303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30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9066" cy="28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2EAC" w14:textId="408E6079" w:rsidR="00745387" w:rsidRDefault="00745387" w:rsidP="00745387">
      <w:pPr>
        <w:bidi w:val="0"/>
        <w:jc w:val="center"/>
      </w:pPr>
      <w:r>
        <w:t>An illustration of the way that the matrix should be filled</w:t>
      </w:r>
    </w:p>
    <w:p w14:paraId="05702D58" w14:textId="3AD2B359" w:rsidR="00EB727B" w:rsidRDefault="00015F5D" w:rsidP="009A3DC4">
      <w:pPr>
        <w:bidi w:val="0"/>
        <w:jc w:val="center"/>
      </w:pPr>
      <w:r w:rsidRPr="00015F5D">
        <w:rPr>
          <w:noProof/>
        </w:rPr>
        <w:drawing>
          <wp:inline distT="0" distB="0" distL="0" distR="0" wp14:anchorId="04328FF3" wp14:editId="60857C6C">
            <wp:extent cx="5058618" cy="2854112"/>
            <wp:effectExtent l="0" t="0" r="8890" b="3810"/>
            <wp:docPr id="1933182887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82887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1979" cy="286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47B" w14:textId="2758A359" w:rsidR="00EB727B" w:rsidRDefault="00EB727B" w:rsidP="00EB727B">
      <w:pPr>
        <w:bidi w:val="0"/>
        <w:rPr>
          <w:rFonts w:eastAsiaTheme="minorEastAsia"/>
        </w:rPr>
      </w:pPr>
      <w:r>
        <w:t xml:space="preserve">A problem arises when devising an implementation for this idea, </w:t>
      </w:r>
      <w:r w:rsidR="00FB7271">
        <w:t>since</w:t>
      </w:r>
      <w:r>
        <w:t xml:space="preserve"> the parameter </w:t>
      </w:r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for the slope is not b</w:t>
      </w:r>
      <w:r w:rsidR="007B1F64">
        <w:rPr>
          <w:rFonts w:eastAsiaTheme="minorEastAsia"/>
        </w:rPr>
        <w:t>o</w:t>
      </w:r>
      <w:r>
        <w:rPr>
          <w:rFonts w:eastAsiaTheme="minorEastAsia"/>
        </w:rPr>
        <w:t>unded, making it impossible to be represented fully in a discrete finite matrix.</w:t>
      </w:r>
    </w:p>
    <w:p w14:paraId="415C856D" w14:textId="0D6BB96D" w:rsidR="00EB727B" w:rsidRDefault="005707CA" w:rsidP="009A3DC4">
      <w:pPr>
        <w:bidi w:val="0"/>
        <w:jc w:val="center"/>
      </w:pPr>
      <w:r w:rsidRPr="005707CA">
        <w:rPr>
          <w:noProof/>
        </w:rPr>
        <w:drawing>
          <wp:inline distT="0" distB="0" distL="0" distR="0" wp14:anchorId="78B55419" wp14:editId="32AB1DE5">
            <wp:extent cx="5024966" cy="2832726"/>
            <wp:effectExtent l="0" t="0" r="4445" b="6350"/>
            <wp:docPr id="14714336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33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627" cy="28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FEF" w14:textId="2358ADE8" w:rsidR="00E63131" w:rsidRDefault="00F5259C" w:rsidP="005C6C3A">
      <w:pPr>
        <w:bidi w:val="0"/>
        <w:jc w:val="both"/>
      </w:pPr>
      <w:r>
        <w:lastRenderedPageBreak/>
        <w:t xml:space="preserve">The representation with </w:t>
      </w:r>
      <m:oMath>
        <m:r>
          <w:rPr>
            <w:rFonts w:ascii="Cambria Math" w:hAnsi="Cambria Math"/>
          </w:rPr>
          <m:t>ρ,θ</m:t>
        </m:r>
      </m:oMath>
      <w:r>
        <w:rPr>
          <w:rFonts w:eastAsiaTheme="minorEastAsia"/>
        </w:rPr>
        <w:t xml:space="preserve"> as </w:t>
      </w:r>
      <w:r w:rsidR="007B423D">
        <w:rPr>
          <w:rFonts w:eastAsiaTheme="minorEastAsia"/>
        </w:rPr>
        <w:t xml:space="preserve">the offset from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0,0</m:t>
            </m:r>
          </m:e>
        </m:d>
      </m:oMath>
      <w:r w:rsidR="007B423D">
        <w:rPr>
          <w:rFonts w:eastAsiaTheme="minorEastAsia"/>
        </w:rPr>
        <w:t xml:space="preserve"> and the angle between the line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s</m:t>
        </m:r>
      </m:oMath>
      <w:r w:rsidR="007B423D">
        <w:rPr>
          <w:rFonts w:eastAsiaTheme="minorEastAsia"/>
        </w:rPr>
        <w:t xml:space="preserve"> axis represents a unique line now with bounded parameters. </w:t>
      </w:r>
      <w:r w:rsidR="0090633A">
        <w:t xml:space="preserve">With </w:t>
      </w:r>
      <m:oMath>
        <m:r>
          <w:rPr>
            <w:rFonts w:ascii="Cambria Math" w:hAnsi="Cambria Math"/>
          </w:rPr>
          <m:t>θ</m:t>
        </m:r>
        <m:r>
          <w:rPr>
            <w:rFonts w:ascii="Cambria Math" w:eastAsiaTheme="minorEastAsia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>,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90633A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-diag,diag</m:t>
            </m:r>
          </m:e>
        </m:d>
      </m:oMath>
      <w:r w:rsidR="00FD23EB"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diag=</m:t>
        </m:r>
        <m:d>
          <m:dPr>
            <m:begChr m:val="⌈"/>
            <m:endChr m:val="⌉"/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min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min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</m:e>
        </m:d>
      </m:oMath>
      <w:r w:rsidR="005C6C3A">
        <w:t>.</w:t>
      </w:r>
    </w:p>
    <w:p w14:paraId="5C07C7CA" w14:textId="77777777" w:rsidR="005C6C3A" w:rsidRDefault="005C6C3A" w:rsidP="005C6C3A">
      <w:pPr>
        <w:bidi w:val="0"/>
        <w:jc w:val="both"/>
      </w:pPr>
    </w:p>
    <w:p w14:paraId="1F332321" w14:textId="2A259FFD" w:rsidR="00C475D3" w:rsidRDefault="00C475D3" w:rsidP="00C475D3">
      <w:pPr>
        <w:bidi w:val="0"/>
        <w:jc w:val="center"/>
        <w:rPr>
          <w:b/>
          <w:bCs/>
          <w:sz w:val="28"/>
          <w:szCs w:val="28"/>
        </w:rPr>
      </w:pPr>
      <w:r w:rsidRPr="00C475D3">
        <w:rPr>
          <w:b/>
          <w:bCs/>
          <w:sz w:val="28"/>
          <w:szCs w:val="28"/>
        </w:rPr>
        <w:t>Part 2</w:t>
      </w:r>
    </w:p>
    <w:p w14:paraId="5A45F3C8" w14:textId="6AC5637C" w:rsidR="0036689F" w:rsidRDefault="0036689F" w:rsidP="002A0A20">
      <w:pPr>
        <w:bidi w:val="0"/>
      </w:pPr>
      <w:r w:rsidRPr="0036689F">
        <w:t xml:space="preserve">We discretize our space, what guarantees that we catch </w:t>
      </w:r>
      <w:r>
        <w:t xml:space="preserve">every </w:t>
      </w:r>
      <w:r w:rsidRPr="0036689F">
        <w:t>intersectio</w:t>
      </w:r>
      <w:r w:rsidR="002C7AF2">
        <w:t>n?</w:t>
      </w:r>
      <w:r w:rsidR="00AC7C95">
        <w:t xml:space="preserve"> </w:t>
      </w:r>
      <w:r w:rsidR="007B4F00">
        <w:t xml:space="preserve">Secondly </w:t>
      </w:r>
      <w:r w:rsidRPr="0036689F">
        <w:t>What guarantees that irrelevant points don’t vote in</w:t>
      </w:r>
      <w:r w:rsidR="002A0A20">
        <w:t xml:space="preserve"> </w:t>
      </w:r>
      <w:r w:rsidRPr="0036689F">
        <w:t>cells of the accumulator inadvertently</w:t>
      </w:r>
      <w:r w:rsidRPr="0036689F">
        <w:rPr>
          <w:rtl/>
        </w:rPr>
        <w:t>?</w:t>
      </w:r>
    </w:p>
    <w:p w14:paraId="41570883" w14:textId="7E6C141F" w:rsidR="00890ED1" w:rsidRPr="0036689F" w:rsidRDefault="00890ED1" w:rsidP="00890ED1">
      <w:pPr>
        <w:bidi w:val="0"/>
        <w:rPr>
          <w:b/>
          <w:bCs/>
          <w:sz w:val="24"/>
          <w:szCs w:val="24"/>
          <w:rtl/>
        </w:rPr>
      </w:pPr>
      <w:r w:rsidRPr="00890ED1">
        <w:rPr>
          <w:b/>
          <w:bCs/>
          <w:sz w:val="24"/>
          <w:szCs w:val="24"/>
        </w:rPr>
        <w:t>Completeness</w:t>
      </w:r>
      <w:r>
        <w:rPr>
          <w:b/>
          <w:bCs/>
          <w:sz w:val="24"/>
          <w:szCs w:val="24"/>
        </w:rPr>
        <w:t>:</w:t>
      </w:r>
    </w:p>
    <w:p w14:paraId="58E5207E" w14:textId="77777777" w:rsidR="001D2B5D" w:rsidRDefault="009B6875" w:rsidP="001D2B5D">
      <w:pPr>
        <w:bidi w:val="0"/>
        <w:jc w:val="center"/>
      </w:pPr>
      <w:r w:rsidRPr="009B6875">
        <w:rPr>
          <w:noProof/>
        </w:rPr>
        <w:drawing>
          <wp:inline distT="0" distB="0" distL="0" distR="0" wp14:anchorId="0A7D0E5D" wp14:editId="2ED5DA0B">
            <wp:extent cx="5385264" cy="3053846"/>
            <wp:effectExtent l="0" t="0" r="6350" b="0"/>
            <wp:docPr id="163625096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509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3720" cy="30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41F6" w14:textId="24B329D2" w:rsidR="00BB0CF4" w:rsidRPr="006004EF" w:rsidRDefault="0030230F" w:rsidP="00D42218">
      <w:pPr>
        <w:bidi w:val="0"/>
        <w:jc w:val="both"/>
      </w:pPr>
      <w:r w:rsidRPr="006004EF">
        <w:t>We want to show that we can make a requirement</w:t>
      </w:r>
      <w:r w:rsidR="006004EF" w:rsidRPr="006004EF">
        <w:t xml:space="preserve"> that will necessarily make the intersection point be caught, meaning that when different points on the same line will vote in matrix cells, the </w:t>
      </w:r>
      <m:oMath>
        <m:r>
          <w:rPr>
            <w:rFonts w:ascii="Cambria Math" w:hAnsi="Cambria Math"/>
          </w:rPr>
          <m:t>ρ</m:t>
        </m:r>
      </m:oMath>
      <w:r w:rsidR="006004EF" w:rsidRPr="006004EF">
        <w:rPr>
          <w:rFonts w:eastAsiaTheme="minorEastAsia"/>
        </w:rPr>
        <w:t xml:space="preserve"> values that will be chose won't be</w:t>
      </w:r>
      <w:r w:rsidR="006004EF" w:rsidRPr="006004EF">
        <w:t xml:space="preserve"> too far apart and scattered, rather they will be closed in two adjacent cells in the matrix.</w:t>
      </w:r>
    </w:p>
    <w:p w14:paraId="0569B5F3" w14:textId="5A96C81D" w:rsidR="00F14310" w:rsidRDefault="00F14310" w:rsidP="00922C1B">
      <w:pPr>
        <w:bidi w:val="0"/>
        <w:jc w:val="center"/>
      </w:pPr>
      <w:r w:rsidRPr="00F14310">
        <w:rPr>
          <w:noProof/>
        </w:rPr>
        <w:drawing>
          <wp:inline distT="0" distB="0" distL="0" distR="0" wp14:anchorId="6587E1A4" wp14:editId="54D38303">
            <wp:extent cx="5356146" cy="3019930"/>
            <wp:effectExtent l="0" t="0" r="0" b="9525"/>
            <wp:docPr id="144619189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918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1400" cy="30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8F54" w14:textId="77777777" w:rsidR="00E233C0" w:rsidRDefault="00E233C0" w:rsidP="00E233C0">
      <w:pPr>
        <w:bidi w:val="0"/>
        <w:jc w:val="center"/>
      </w:pPr>
    </w:p>
    <w:p w14:paraId="113C5653" w14:textId="613CC626" w:rsidR="00516F21" w:rsidRDefault="008E6F08" w:rsidP="008E6F08">
      <w:pPr>
        <w:bidi w:val="0"/>
        <w:jc w:val="center"/>
      </w:pPr>
      <w:r w:rsidRPr="00F843AD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4518238" wp14:editId="7A7EA8E7">
            <wp:simplePos x="0" y="0"/>
            <wp:positionH relativeFrom="margin">
              <wp:posOffset>488257</wp:posOffset>
            </wp:positionH>
            <wp:positionV relativeFrom="paragraph">
              <wp:posOffset>6409055</wp:posOffset>
            </wp:positionV>
            <wp:extent cx="5705188" cy="3239622"/>
            <wp:effectExtent l="0" t="0" r="0" b="0"/>
            <wp:wrapNone/>
            <wp:docPr id="5530785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7857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188" cy="3239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BDB" w:rsidRPr="00027BDB">
        <w:rPr>
          <w:noProof/>
        </w:rPr>
        <w:drawing>
          <wp:inline distT="0" distB="0" distL="0" distR="0" wp14:anchorId="3B95898E" wp14:editId="14B3925F">
            <wp:extent cx="5703138" cy="3200862"/>
            <wp:effectExtent l="0" t="0" r="0" b="0"/>
            <wp:docPr id="7668075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07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6810" cy="3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48B" w:rsidRPr="00C6248B">
        <w:rPr>
          <w:noProof/>
        </w:rPr>
        <w:drawing>
          <wp:inline distT="0" distB="0" distL="0" distR="0" wp14:anchorId="0ADF46E9" wp14:editId="4C7BD685">
            <wp:extent cx="5673118" cy="3199730"/>
            <wp:effectExtent l="0" t="0" r="3810" b="1270"/>
            <wp:docPr id="457306218" name="תמונה 1" descr="תמונה שמכילה טקסט, צילום מסך, גופן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6218" name="תמונה 1" descr="תמונה שמכילה טקסט, צילום מסך, גופן, עיצוב&#10;&#10;התיאור נוצר באופן אוטומטי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29" cy="32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D8BF" w14:textId="0765A377" w:rsidR="008443D3" w:rsidRDefault="008443D3" w:rsidP="008443D3">
      <w:pPr>
        <w:bidi w:val="0"/>
        <w:jc w:val="center"/>
      </w:pPr>
    </w:p>
    <w:p w14:paraId="34A34DC6" w14:textId="011F02D6" w:rsidR="00F843AD" w:rsidRDefault="00F843AD" w:rsidP="00F843AD">
      <w:pPr>
        <w:bidi w:val="0"/>
        <w:jc w:val="center"/>
      </w:pPr>
    </w:p>
    <w:p w14:paraId="2B00BFB2" w14:textId="77777777" w:rsidR="00F843AD" w:rsidRDefault="00F843AD" w:rsidP="00F843AD">
      <w:pPr>
        <w:bidi w:val="0"/>
        <w:jc w:val="center"/>
      </w:pPr>
    </w:p>
    <w:p w14:paraId="2826C978" w14:textId="77777777" w:rsidR="00F843AD" w:rsidRDefault="00F843AD" w:rsidP="00F843AD">
      <w:pPr>
        <w:bidi w:val="0"/>
        <w:jc w:val="center"/>
      </w:pPr>
    </w:p>
    <w:p w14:paraId="2494965E" w14:textId="77777777" w:rsidR="00F843AD" w:rsidRDefault="00F843AD" w:rsidP="00F843AD">
      <w:pPr>
        <w:bidi w:val="0"/>
        <w:jc w:val="center"/>
      </w:pPr>
    </w:p>
    <w:p w14:paraId="440F0BEF" w14:textId="77777777" w:rsidR="00F843AD" w:rsidRDefault="00F843AD" w:rsidP="00F843AD">
      <w:pPr>
        <w:bidi w:val="0"/>
        <w:jc w:val="center"/>
      </w:pPr>
    </w:p>
    <w:p w14:paraId="74D0B27F" w14:textId="77777777" w:rsidR="00F843AD" w:rsidRDefault="00F843AD" w:rsidP="00F843AD">
      <w:pPr>
        <w:bidi w:val="0"/>
        <w:jc w:val="center"/>
      </w:pPr>
    </w:p>
    <w:p w14:paraId="4E8358C0" w14:textId="77777777" w:rsidR="00F843AD" w:rsidRDefault="00F843AD" w:rsidP="00F843AD">
      <w:pPr>
        <w:bidi w:val="0"/>
        <w:jc w:val="center"/>
      </w:pPr>
    </w:p>
    <w:p w14:paraId="4FFC971A" w14:textId="77777777" w:rsidR="00F843AD" w:rsidRDefault="00F843AD" w:rsidP="003E5EEA">
      <w:pPr>
        <w:bidi w:val="0"/>
      </w:pPr>
    </w:p>
    <w:p w14:paraId="37ADBF10" w14:textId="3E716FAF" w:rsidR="002344F9" w:rsidRDefault="00211E3D" w:rsidP="002344F9">
      <w:pPr>
        <w:bidi w:val="0"/>
        <w:jc w:val="center"/>
      </w:pPr>
      <w:r w:rsidRPr="00211E3D">
        <w:rPr>
          <w:noProof/>
        </w:rPr>
        <w:lastRenderedPageBreak/>
        <w:drawing>
          <wp:inline distT="0" distB="0" distL="0" distR="0" wp14:anchorId="00DFE732" wp14:editId="7D4B9D7C">
            <wp:extent cx="5485494" cy="3089720"/>
            <wp:effectExtent l="0" t="0" r="1270" b="0"/>
            <wp:docPr id="60296472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647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5396" cy="31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FAC" w:rsidRPr="00BB2FAC">
        <w:rPr>
          <w:noProof/>
        </w:rPr>
        <w:drawing>
          <wp:inline distT="0" distB="0" distL="0" distR="0" wp14:anchorId="292520BD" wp14:editId="24D5CFB7">
            <wp:extent cx="5508130" cy="3115098"/>
            <wp:effectExtent l="0" t="0" r="0" b="9525"/>
            <wp:docPr id="173306836" name="תמונה 1" descr="תמונה שמכילה טקסט, צילום מסך, גופן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836" name="תמונה 1" descr="תמונה שמכילה טקסט, צילום מסך, גופן, עיצוב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07" cy="31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05" w:rsidRPr="00DB5B05">
        <w:rPr>
          <w:noProof/>
        </w:rPr>
        <w:drawing>
          <wp:inline distT="0" distB="0" distL="0" distR="0" wp14:anchorId="20D67554" wp14:editId="537E0509">
            <wp:extent cx="5490396" cy="3113462"/>
            <wp:effectExtent l="0" t="0" r="0" b="0"/>
            <wp:docPr id="182972121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4072" cy="313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5C4D" w14:textId="77777777" w:rsidR="002344F9" w:rsidRDefault="002344F9" w:rsidP="002344F9">
      <w:pPr>
        <w:bidi w:val="0"/>
        <w:jc w:val="center"/>
      </w:pPr>
    </w:p>
    <w:p w14:paraId="2275177C" w14:textId="63F264CB" w:rsidR="00D41DEA" w:rsidRDefault="00D41DEA" w:rsidP="009150BF">
      <w:pPr>
        <w:bidi w:val="0"/>
        <w:jc w:val="center"/>
      </w:pPr>
      <w:r w:rsidRPr="00D41DEA">
        <w:rPr>
          <w:noProof/>
        </w:rPr>
        <w:lastRenderedPageBreak/>
        <w:drawing>
          <wp:inline distT="0" distB="0" distL="0" distR="0" wp14:anchorId="4A874B34" wp14:editId="2049855A">
            <wp:extent cx="5484424" cy="3094354"/>
            <wp:effectExtent l="0" t="0" r="2540" b="0"/>
            <wp:docPr id="10652409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1641" cy="31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724" w:rsidRPr="00EB7724">
        <w:rPr>
          <w:noProof/>
        </w:rPr>
        <w:drawing>
          <wp:inline distT="0" distB="0" distL="0" distR="0" wp14:anchorId="00F0DB4C" wp14:editId="158E23DD">
            <wp:extent cx="5446980" cy="3063340"/>
            <wp:effectExtent l="0" t="0" r="1905" b="3810"/>
            <wp:docPr id="17002365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36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7801" cy="31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6C22" w14:textId="74D43086" w:rsidR="00BB3041" w:rsidRDefault="00BB3041" w:rsidP="002344F9">
      <w:pPr>
        <w:bidi w:val="0"/>
        <w:jc w:val="center"/>
      </w:pPr>
    </w:p>
    <w:p w14:paraId="12EAC1DF" w14:textId="4AF32818" w:rsidR="008A2E9E" w:rsidRDefault="009E5283" w:rsidP="007A5097">
      <w:pPr>
        <w:bidi w:val="0"/>
        <w:jc w:val="both"/>
        <w:rPr>
          <w:rFonts w:eastAsiaTheme="minorEastAsia"/>
        </w:rPr>
      </w:pPr>
      <w:r>
        <w:t xml:space="preserve">What we showed is that </w:t>
      </w:r>
      <w:r w:rsidR="007A5097">
        <w:t xml:space="preserve">given a step in </w:t>
      </w:r>
      <m:oMath>
        <m:r>
          <w:rPr>
            <w:rFonts w:ascii="Cambria Math" w:hAnsi="Cambria Math"/>
          </w:rPr>
          <m:t>ρ</m:t>
        </m:r>
      </m:oMath>
      <w:r w:rsidR="007A5097"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ρ</m:t>
            </m:r>
          </m:sub>
        </m:sSub>
      </m:oMath>
      <w:r w:rsidR="007A5097">
        <w:rPr>
          <w:rFonts w:eastAsiaTheme="minorEastAsia"/>
        </w:rPr>
        <w:t xml:space="preserve">, </w:t>
      </w:r>
      <w:r w:rsidR="007A5097">
        <w:t xml:space="preserve">satisfying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θ</m:t>
            </m:r>
          </m:sub>
        </m:sSub>
        <m:r>
          <w:rPr>
            <w:rFonts w:ascii="Cambria Math" w:hAnsi="Cambria Math"/>
          </w:rPr>
          <m:t>&lt;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Δ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ρ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den>
        </m:f>
      </m:oMath>
      <w:r w:rsidR="00183F51">
        <w:rPr>
          <w:rFonts w:eastAsiaTheme="minorEastAsia"/>
        </w:rPr>
        <w:t xml:space="preserve">, for any </w:t>
      </w:r>
      <w:r>
        <w:t>two point</w:t>
      </w:r>
      <w:r w:rsidR="009678AC">
        <w:t>s</w:t>
      </w:r>
      <w:r>
        <w:t xml:space="preserve"> </w:t>
      </w:r>
      <w:r w:rsidR="00183F51">
        <w:t xml:space="preserve">that </w:t>
      </w:r>
      <w:r>
        <w:t xml:space="preserve">are on the same line, for the closest </w:t>
      </w: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in the discretization </w:t>
      </w:r>
      <w:r w:rsidR="00622BC1">
        <w:rPr>
          <w:rFonts w:eastAsiaTheme="minorEastAsia"/>
        </w:rPr>
        <w:t xml:space="preserve">to the real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θ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183F51">
        <w:rPr>
          <w:rFonts w:eastAsiaTheme="minorEastAsia"/>
        </w:rPr>
        <w:t xml:space="preserve"> of the intersection point in the parameter space</w:t>
      </w:r>
      <w:r w:rsidR="00622BC1">
        <w:rPr>
          <w:rFonts w:eastAsiaTheme="minorEastAsia"/>
        </w:rPr>
        <w:t>,</w:t>
      </w:r>
      <w:r w:rsidR="009678AC">
        <w:rPr>
          <w:rFonts w:eastAsiaTheme="minorEastAsia"/>
        </w:rPr>
        <w:t xml:space="preserve"> </w:t>
      </w:r>
      <w:r w:rsidR="00031349">
        <w:rPr>
          <w:rFonts w:eastAsiaTheme="minorEastAsia"/>
        </w:rPr>
        <w:t>f</w:t>
      </w:r>
      <w:r w:rsidR="008A2E9E">
        <w:rPr>
          <w:rFonts w:eastAsiaTheme="minorEastAsia"/>
        </w:rPr>
        <w:t xml:space="preserve">or both points </w:t>
      </w:r>
      <w:r w:rsidR="00C32381">
        <w:rPr>
          <w:rFonts w:eastAsiaTheme="minorEastAsia"/>
        </w:rPr>
        <w:t xml:space="preserve">the </w:t>
      </w:r>
      <m:oMath>
        <m:r>
          <w:rPr>
            <w:rFonts w:ascii="Cambria Math" w:eastAsiaTheme="minorEastAsia" w:hAnsi="Cambria Math"/>
          </w:rPr>
          <m:t>ρ</m:t>
        </m:r>
      </m:oMath>
      <w:r w:rsidR="009678AC">
        <w:rPr>
          <w:rFonts w:eastAsiaTheme="minorEastAsia"/>
        </w:rPr>
        <w:t xml:space="preserve"> index that will be chosen </w:t>
      </w:r>
      <w:r w:rsidR="00F00BF5">
        <w:rPr>
          <w:rFonts w:eastAsiaTheme="minorEastAsia"/>
        </w:rPr>
        <w:t xml:space="preserve">in the algorithm </w:t>
      </w:r>
      <w:r w:rsidR="009678AC">
        <w:rPr>
          <w:rFonts w:eastAsiaTheme="minorEastAsia"/>
        </w:rPr>
        <w:t>will be at most 1 cell apart in the accumulator matrix.</w:t>
      </w:r>
      <w:r w:rsidR="00180AEB">
        <w:rPr>
          <w:rFonts w:eastAsiaTheme="minorEastAsia"/>
        </w:rPr>
        <w:t xml:space="preserve"> Satisfying this for any two points on a line necessitates that for any </w:t>
      </w:r>
      <m:oMath>
        <m:r>
          <w:rPr>
            <w:rFonts w:ascii="Cambria Math" w:eastAsiaTheme="minorEastAsia" w:hAnsi="Cambria Math"/>
          </w:rPr>
          <m:t>k</m:t>
        </m:r>
      </m:oMath>
      <w:r w:rsidR="00180AEB">
        <w:rPr>
          <w:rFonts w:eastAsiaTheme="minorEastAsia"/>
        </w:rPr>
        <w:t xml:space="preserve"> points in the same line the claim holds for any pair, meaning that for all </w:t>
      </w:r>
      <m:oMath>
        <m:r>
          <w:rPr>
            <w:rFonts w:ascii="Cambria Math" w:eastAsiaTheme="minorEastAsia" w:hAnsi="Cambria Math"/>
          </w:rPr>
          <m:t>k</m:t>
        </m:r>
      </m:oMath>
      <w:r w:rsidR="00180AEB">
        <w:rPr>
          <w:rFonts w:eastAsiaTheme="minorEastAsia"/>
        </w:rPr>
        <w:t xml:space="preserve"> points, there are at most 2 adjacent cells for </w:t>
      </w:r>
      <m:oMath>
        <m:r>
          <w:rPr>
            <w:rFonts w:ascii="Cambria Math" w:eastAsiaTheme="minorEastAsia" w:hAnsi="Cambria Math"/>
          </w:rPr>
          <m:t>ρ</m:t>
        </m:r>
      </m:oMath>
      <w:r w:rsidR="00180AEB">
        <w:rPr>
          <w:rFonts w:eastAsiaTheme="minorEastAsia"/>
        </w:rPr>
        <w:t xml:space="preserve"> that they vote to when the algorithm select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</m:oMath>
      <w:r w:rsidR="00180AEB">
        <w:rPr>
          <w:rFonts w:eastAsiaTheme="minorEastAsia"/>
        </w:rPr>
        <w:t xml:space="preserve"> 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 w:rsidR="00180AEB">
        <w:rPr>
          <w:rFonts w:eastAsiaTheme="minorEastAsia"/>
        </w:rPr>
        <w:t xml:space="preserve"> (symmetric cases).</w:t>
      </w:r>
    </w:p>
    <w:p w14:paraId="27D91D16" w14:textId="22D681AD" w:rsidR="001D2B5D" w:rsidRDefault="00B5113D" w:rsidP="006004EF">
      <w:pPr>
        <w:bidi w:val="0"/>
        <w:jc w:val="both"/>
        <w:rPr>
          <w:rFonts w:eastAsiaTheme="minorEastAsia"/>
        </w:rPr>
      </w:pPr>
      <w:r>
        <w:rPr>
          <w:rFonts w:eastAsiaTheme="minorEastAsia"/>
        </w:rPr>
        <w:t xml:space="preserve">That way it is guaranteed that </w:t>
      </w:r>
      <w:r w:rsidR="00D2584E">
        <w:rPr>
          <w:rFonts w:eastAsiaTheme="minorEastAsia"/>
        </w:rPr>
        <w:t>the intersection point will indeed be 'c</w:t>
      </w:r>
      <w:r w:rsidR="00CD7DEB">
        <w:rPr>
          <w:rFonts w:eastAsiaTheme="minorEastAsia"/>
        </w:rPr>
        <w:t>a</w:t>
      </w:r>
      <w:r w:rsidR="00D2584E">
        <w:rPr>
          <w:rFonts w:eastAsiaTheme="minorEastAsia"/>
        </w:rPr>
        <w:t>ught' by a cell or two in the matrix.</w:t>
      </w:r>
    </w:p>
    <w:p w14:paraId="307583BF" w14:textId="2EE4DACE" w:rsidR="006004EF" w:rsidRPr="006004EF" w:rsidRDefault="006004EF" w:rsidP="001D2B5D">
      <w:pPr>
        <w:bidi w:val="0"/>
        <w:jc w:val="both"/>
        <w:rPr>
          <w:rFonts w:eastAsiaTheme="minorEastAsia"/>
          <w:b/>
          <w:bCs/>
          <w:sz w:val="24"/>
          <w:szCs w:val="24"/>
        </w:rPr>
      </w:pPr>
      <w:r w:rsidRPr="006004EF">
        <w:rPr>
          <w:rFonts w:eastAsiaTheme="minorEastAsia"/>
          <w:b/>
          <w:bCs/>
          <w:sz w:val="24"/>
          <w:szCs w:val="24"/>
        </w:rPr>
        <w:t>soundness</w:t>
      </w:r>
    </w:p>
    <w:p w14:paraId="0C045795" w14:textId="4152FFAC" w:rsidR="001D2B5D" w:rsidRDefault="001D2B5D" w:rsidP="00BE2B07">
      <w:pPr>
        <w:bidi w:val="0"/>
        <w:jc w:val="both"/>
        <w:rPr>
          <w:rFonts w:eastAsiaTheme="minorEastAsia"/>
        </w:rPr>
      </w:pPr>
      <w:r>
        <w:rPr>
          <w:rFonts w:eastAsiaTheme="minorEastAsia"/>
        </w:rPr>
        <w:t xml:space="preserve">The next </w:t>
      </w:r>
      <w:r w:rsidR="00242A72">
        <w:rPr>
          <w:rFonts w:eastAsiaTheme="minorEastAsia"/>
        </w:rPr>
        <w:t xml:space="preserve">thing we want to show is </w:t>
      </w:r>
      <w:r w:rsidR="0030230F">
        <w:rPr>
          <w:rFonts w:eastAsiaTheme="minorEastAsia"/>
        </w:rPr>
        <w:t xml:space="preserve">that we can make a requirement </w:t>
      </w:r>
      <w:r w:rsidR="00817F31">
        <w:rPr>
          <w:rFonts w:eastAsiaTheme="minorEastAsia"/>
        </w:rPr>
        <w:t xml:space="preserve">that makes sure that unrelated points won't contribute to a cell they do not belong to, i.e. </w:t>
      </w:r>
      <w:r w:rsidR="00A03231">
        <w:rPr>
          <w:rFonts w:eastAsiaTheme="minorEastAsia"/>
        </w:rPr>
        <w:t>a cell of parameters of a line it does not resides in.</w:t>
      </w:r>
    </w:p>
    <w:p w14:paraId="2242B1A2" w14:textId="6BA8963F" w:rsidR="00DC160F" w:rsidRDefault="00DC160F" w:rsidP="00DC160F">
      <w:pPr>
        <w:bidi w:val="0"/>
        <w:jc w:val="both"/>
        <w:rPr>
          <w:rFonts w:eastAsiaTheme="minorEastAsia"/>
        </w:rPr>
      </w:pPr>
      <w:r>
        <w:rPr>
          <w:rFonts w:eastAsiaTheme="minorEastAsia"/>
        </w:rPr>
        <w:t xml:space="preserve">For that we define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as the minimal distance that make a point far from a line </w:t>
      </w:r>
      <m:oMath>
        <m:r>
          <m:rPr>
            <m:scr m:val="script"/>
          </m:rPr>
          <w:rPr>
            <w:rFonts w:ascii="Cambria Math" w:eastAsiaTheme="minorEastAsia" w:hAnsi="Cambria Math"/>
          </w:rPr>
          <m:t>l</m:t>
        </m:r>
      </m:oMath>
      <w:r w:rsidR="00930BEE">
        <w:rPr>
          <w:rFonts w:eastAsiaTheme="minorEastAsia"/>
        </w:rPr>
        <w:t xml:space="preserve"> </w:t>
      </w:r>
      <w:r>
        <w:rPr>
          <w:rFonts w:eastAsiaTheme="minorEastAsia"/>
        </w:rPr>
        <w:t xml:space="preserve">by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being considered as not belong to</w:t>
      </w:r>
      <w:r w:rsidR="00930BEE" w:rsidRPr="00930BEE">
        <w:rPr>
          <w:rFonts w:ascii="Cambria Math" w:eastAsiaTheme="minorEastAsia" w:hAnsi="Cambria Math"/>
          <w:i/>
        </w:rPr>
        <w:t xml:space="preserve"> </w:t>
      </w:r>
      <m:oMath>
        <m:r>
          <m:rPr>
            <m:scr m:val="script"/>
          </m:rP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>.</w:t>
      </w:r>
    </w:p>
    <w:p w14:paraId="18176F4B" w14:textId="07C8E04F" w:rsidR="00FD6A0E" w:rsidRDefault="007420EB" w:rsidP="00381D22">
      <w:pPr>
        <w:bidi w:val="0"/>
        <w:jc w:val="center"/>
        <w:rPr>
          <w:noProof/>
        </w:rPr>
      </w:pPr>
      <w:r w:rsidRPr="007420EB">
        <w:rPr>
          <w:noProof/>
        </w:rPr>
        <w:lastRenderedPageBreak/>
        <w:drawing>
          <wp:inline distT="0" distB="0" distL="0" distR="0" wp14:anchorId="41E5F675" wp14:editId="2231CF53">
            <wp:extent cx="5711190" cy="3227208"/>
            <wp:effectExtent l="0" t="0" r="3810" b="0"/>
            <wp:docPr id="17703008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00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1281" cy="3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D22" w:rsidRPr="00381D22">
        <w:rPr>
          <w:noProof/>
        </w:rPr>
        <w:t xml:space="preserve"> </w:t>
      </w:r>
      <w:r w:rsidR="00381D22" w:rsidRPr="00381D22">
        <w:rPr>
          <w:noProof/>
        </w:rPr>
        <w:drawing>
          <wp:inline distT="0" distB="0" distL="0" distR="0" wp14:anchorId="00DCB9F5" wp14:editId="7D4D48BD">
            <wp:extent cx="5693912" cy="3194050"/>
            <wp:effectExtent l="0" t="0" r="2540" b="6350"/>
            <wp:docPr id="16348059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059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2373" cy="32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6DC" w:rsidRPr="001126DC">
        <w:rPr>
          <w:noProof/>
        </w:rPr>
        <w:t xml:space="preserve"> </w:t>
      </w:r>
      <w:r w:rsidR="001126DC" w:rsidRPr="001126DC">
        <w:rPr>
          <w:noProof/>
        </w:rPr>
        <w:drawing>
          <wp:inline distT="0" distB="0" distL="0" distR="0" wp14:anchorId="0D656F00" wp14:editId="3C8CB164">
            <wp:extent cx="5675146" cy="3207384"/>
            <wp:effectExtent l="0" t="0" r="1905" b="0"/>
            <wp:docPr id="5186764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764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5599" cy="321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1F8E" w14:textId="57D18E40" w:rsidR="00A21054" w:rsidRDefault="005A0CDC" w:rsidP="000B11D5">
      <w:pPr>
        <w:bidi w:val="0"/>
        <w:jc w:val="center"/>
        <w:rPr>
          <w:noProof/>
        </w:rPr>
      </w:pPr>
      <w:r w:rsidRPr="005A0CDC">
        <w:rPr>
          <w:noProof/>
        </w:rPr>
        <w:lastRenderedPageBreak/>
        <w:drawing>
          <wp:inline distT="0" distB="0" distL="0" distR="0" wp14:anchorId="0065217D" wp14:editId="3CB0F7A3">
            <wp:extent cx="5668704" cy="3182620"/>
            <wp:effectExtent l="0" t="0" r="8255" b="0"/>
            <wp:docPr id="1584664569" name="תמונה 1" descr="תמונה שמכילה טקסט, גופן, תרשים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64569" name="תמונה 1" descr="תמונה שמכילה טקסט, גופן, תרשים, עיצוב&#10;&#10;התיאור נוצר באופן אוטומטי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2301" cy="31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38C" w:rsidRPr="006F138C">
        <w:rPr>
          <w:noProof/>
        </w:rPr>
        <w:t xml:space="preserve"> </w:t>
      </w:r>
      <w:r w:rsidR="006F138C" w:rsidRPr="006F138C">
        <w:rPr>
          <w:noProof/>
        </w:rPr>
        <w:drawing>
          <wp:inline distT="0" distB="0" distL="0" distR="0" wp14:anchorId="656648D2" wp14:editId="563A95EC">
            <wp:extent cx="5643776" cy="3175634"/>
            <wp:effectExtent l="0" t="0" r="0" b="6350"/>
            <wp:docPr id="1814184242" name="תמונה 1" descr="תמונה שמכילה טקסט, צילום מסך, גופן,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84242" name="תמונה 1" descr="תמונה שמכילה טקסט, צילום מסך, גופן, תרשים&#10;&#10;התיאור נוצר באופן אוטומטי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9577" cy="32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7A0E" w14:textId="1357C1AE" w:rsidR="000B11D5" w:rsidRDefault="000B11D5" w:rsidP="00023C4A">
      <w:pPr>
        <w:bidi w:val="0"/>
        <w:rPr>
          <w:rFonts w:eastAsiaTheme="minorEastAsia"/>
        </w:rPr>
      </w:pPr>
      <w:r>
        <w:t xml:space="preserve">What we showed is </w:t>
      </w:r>
      <w:r w:rsidR="00742C0D">
        <w:t xml:space="preserve">that if choosing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ρ</m:t>
            </m:r>
          </m:sub>
        </m:sSub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α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742C0D">
        <w:rPr>
          <w:rFonts w:eastAsiaTheme="minorEastAsia"/>
        </w:rPr>
        <w:t xml:space="preserve">, </w:t>
      </w:r>
      <w:r w:rsidR="00705246">
        <w:rPr>
          <w:rFonts w:eastAsiaTheme="minorEastAsia"/>
        </w:rPr>
        <w:t xml:space="preserve">a point distant more than </w:t>
      </w:r>
      <m:oMath>
        <m:r>
          <w:rPr>
            <w:rFonts w:ascii="Cambria Math" w:eastAsiaTheme="minorEastAsia" w:hAnsi="Cambria Math"/>
          </w:rPr>
          <m:t xml:space="preserve">α </m:t>
        </m:r>
      </m:oMath>
      <w:r w:rsidR="00705246">
        <w:rPr>
          <w:rFonts w:eastAsiaTheme="minorEastAsia"/>
        </w:rPr>
        <w:t xml:space="preserve">from a line </w:t>
      </w:r>
      <m:oMath>
        <m:r>
          <m:rPr>
            <m:scr m:val="script"/>
          </m:rPr>
          <w:rPr>
            <w:rFonts w:ascii="Cambria Math" w:eastAsiaTheme="minorEastAsia" w:hAnsi="Cambria Math"/>
          </w:rPr>
          <m:t>l</m:t>
        </m:r>
      </m:oMath>
      <w:r w:rsidR="00705246">
        <w:rPr>
          <w:rFonts w:eastAsiaTheme="minorEastAsia"/>
        </w:rPr>
        <w:t xml:space="preserve"> will not contribute in a cell adjacent to </w:t>
      </w:r>
      <w:r w:rsidR="00AF1C58">
        <w:rPr>
          <w:rFonts w:eastAsiaTheme="minorEastAsia"/>
        </w:rPr>
        <w:t xml:space="preserve">where any two points residing on </w:t>
      </w:r>
      <m:oMath>
        <m:r>
          <m:rPr>
            <m:scr m:val="script"/>
          </m:rPr>
          <w:rPr>
            <w:rFonts w:ascii="Cambria Math" w:eastAsiaTheme="minorEastAsia" w:hAnsi="Cambria Math"/>
          </w:rPr>
          <m:t>l</m:t>
        </m:r>
      </m:oMath>
      <w:r w:rsidR="00AF1C58">
        <w:rPr>
          <w:rFonts w:eastAsiaTheme="minorEastAsia"/>
        </w:rPr>
        <w:t xml:space="preserve"> will contribute to</w:t>
      </w:r>
      <w:r w:rsidR="00D874B3">
        <w:rPr>
          <w:rFonts w:eastAsiaTheme="minorEastAsia"/>
        </w:rPr>
        <w:t>.</w:t>
      </w:r>
    </w:p>
    <w:p w14:paraId="77834841" w14:textId="0569AEFE" w:rsidR="00CF4E56" w:rsidRDefault="000B5389" w:rsidP="002D5B56">
      <w:pPr>
        <w:bidi w:val="0"/>
        <w:jc w:val="center"/>
        <w:rPr>
          <w:noProof/>
        </w:rPr>
      </w:pPr>
      <w:r w:rsidRPr="000B5389">
        <w:rPr>
          <w:noProof/>
        </w:rPr>
        <w:drawing>
          <wp:inline distT="0" distB="0" distL="0" distR="0" wp14:anchorId="426AFFE5" wp14:editId="668D2FB9">
            <wp:extent cx="5641568" cy="2057564"/>
            <wp:effectExtent l="0" t="0" r="0" b="0"/>
            <wp:docPr id="4569366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6638" name=""/>
                    <pic:cNvPicPr/>
                  </pic:nvPicPr>
                  <pic:blipFill rotWithShape="1">
                    <a:blip r:embed="rId28"/>
                    <a:srcRect b="35303"/>
                    <a:stretch/>
                  </pic:blipFill>
                  <pic:spPr bwMode="auto">
                    <a:xfrm>
                      <a:off x="0" y="0"/>
                      <a:ext cx="5660568" cy="206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1C475" w14:textId="77777777" w:rsidR="00085D4F" w:rsidRDefault="00085D4F" w:rsidP="00085D4F">
      <w:pPr>
        <w:bidi w:val="0"/>
        <w:jc w:val="center"/>
        <w:rPr>
          <w:noProof/>
        </w:rPr>
      </w:pPr>
    </w:p>
    <w:p w14:paraId="44EB80DD" w14:textId="77777777" w:rsidR="00085D4F" w:rsidRDefault="00085D4F" w:rsidP="00085D4F">
      <w:pPr>
        <w:bidi w:val="0"/>
        <w:jc w:val="center"/>
        <w:rPr>
          <w:noProof/>
        </w:rPr>
      </w:pPr>
    </w:p>
    <w:p w14:paraId="47C597C1" w14:textId="5B3BFD1D" w:rsidR="00085D4F" w:rsidRPr="00EC7A5F" w:rsidRDefault="00EC7A5F" w:rsidP="00085D4F">
      <w:pPr>
        <w:bidi w:val="0"/>
        <w:jc w:val="center"/>
        <w:rPr>
          <w:b/>
          <w:bCs/>
          <w:noProof/>
          <w:sz w:val="24"/>
          <w:szCs w:val="24"/>
        </w:rPr>
      </w:pPr>
      <w:r w:rsidRPr="00EC7A5F">
        <w:rPr>
          <w:b/>
          <w:bCs/>
          <w:noProof/>
          <w:sz w:val="24"/>
          <w:szCs w:val="24"/>
        </w:rPr>
        <w:lastRenderedPageBreak/>
        <w:t>Part 3</w:t>
      </w:r>
    </w:p>
    <w:p w14:paraId="63717788" w14:textId="409B221C" w:rsidR="00B84576" w:rsidRDefault="00EC7A5F" w:rsidP="00773838">
      <w:pPr>
        <w:bidi w:val="0"/>
        <w:rPr>
          <w:noProof/>
        </w:rPr>
      </w:pPr>
      <w:r>
        <w:rPr>
          <w:noProof/>
        </w:rPr>
        <w:t>In this part we show the demo of the code we implemented</w:t>
      </w:r>
      <w:r w:rsidR="008C2193">
        <w:rPr>
          <w:noProof/>
        </w:rPr>
        <w:t>.</w:t>
      </w:r>
      <w:r w:rsidR="00025D27">
        <w:rPr>
          <w:noProof/>
        </w:rPr>
        <w:t xml:space="preserve"> The code itself is in the file </w:t>
      </w:r>
      <w:r w:rsidR="003A2A5E" w:rsidRPr="003A2A5E">
        <w:rPr>
          <w:i/>
          <w:iCs/>
          <w:noProof/>
        </w:rPr>
        <w:t>"</w:t>
      </w:r>
      <w:r w:rsidR="00025D27" w:rsidRPr="003A2A5E">
        <w:rPr>
          <w:i/>
          <w:iCs/>
          <w:noProof/>
        </w:rPr>
        <w:t>demo.ipynb</w:t>
      </w:r>
      <w:r w:rsidR="003A2A5E" w:rsidRPr="003A2A5E">
        <w:rPr>
          <w:i/>
          <w:iCs/>
          <w:noProof/>
        </w:rPr>
        <w:t>"</w:t>
      </w:r>
      <w:r w:rsidR="003A2A5E">
        <w:rPr>
          <w:noProof/>
        </w:rPr>
        <w:t>.</w:t>
      </w:r>
    </w:p>
    <w:p w14:paraId="1E7EBAB1" w14:textId="39A906BA" w:rsidR="00773838" w:rsidRDefault="00773838" w:rsidP="00773838">
      <w:pPr>
        <w:bidi w:val="0"/>
        <w:rPr>
          <w:noProof/>
        </w:rPr>
      </w:pPr>
      <w:r>
        <w:rPr>
          <w:noProof/>
        </w:rPr>
        <w:t>We use a sample of points to demonstrate the algorithm.</w:t>
      </w:r>
      <w:r w:rsidR="00E11C6A">
        <w:rPr>
          <w:noProof/>
        </w:rPr>
        <w:t xml:space="preserve"> we chose </w:t>
      </w:r>
      <m:oMath>
        <m:r>
          <w:rPr>
            <w:rFonts w:ascii="Cambria Math" w:hAnsi="Cambria Math"/>
            <w:noProof/>
          </w:rPr>
          <m:t>α=0.1</m:t>
        </m:r>
      </m:oMath>
      <w:r w:rsidR="00E11C6A">
        <w:rPr>
          <w:rFonts w:eastAsiaTheme="minorEastAsia"/>
          <w:noProof/>
        </w:rPr>
        <w:t xml:space="preserve"> and </w:t>
      </w:r>
      <w:r w:rsidR="00E11C6A">
        <w:rPr>
          <w:noProof/>
        </w:rPr>
        <w:t xml:space="preserve">tuned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Δ</m:t>
            </m:r>
            <m:ctrlPr>
              <w:rPr>
                <w:rFonts w:ascii="Cambria Math" w:hAnsi="Cambria Math"/>
                <w:noProof/>
              </w:rPr>
            </m:ctrlPr>
          </m:e>
          <m:sub>
            <m:r>
              <w:rPr>
                <w:rFonts w:ascii="Cambria Math" w:hAnsi="Cambria Math"/>
                <w:noProof/>
              </w:rPr>
              <m:t>ρ</m:t>
            </m:r>
          </m:sub>
        </m:sSub>
        <m:r>
          <w:rPr>
            <w:rFonts w:ascii="Cambria Math" w:eastAsiaTheme="minorEastAsia" w:hAnsi="Cambria Math"/>
            <w:noProof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Δ</m:t>
            </m:r>
          </m:e>
          <m:sub>
            <m:r>
              <w:rPr>
                <w:rFonts w:ascii="Cambria Math" w:eastAsiaTheme="minorEastAsia" w:hAnsi="Cambria Math"/>
                <w:noProof/>
              </w:rPr>
              <m:t>θ</m:t>
            </m:r>
          </m:sub>
        </m:sSub>
      </m:oMath>
      <w:r w:rsidR="00E11C6A">
        <w:rPr>
          <w:rFonts w:eastAsiaTheme="minorEastAsia"/>
          <w:noProof/>
        </w:rPr>
        <w:t xml:space="preserve"> accordingly</w:t>
      </w:r>
      <w:r w:rsidR="00E11C6A">
        <w:rPr>
          <w:noProof/>
        </w:rPr>
        <w:t>.</w:t>
      </w:r>
      <w:r w:rsidR="00B04557" w:rsidRPr="00B04557">
        <w:rPr>
          <w:noProof/>
        </w:rPr>
        <w:t xml:space="preserve"> </w:t>
      </w:r>
    </w:p>
    <w:p w14:paraId="4A08EE86" w14:textId="232F7B72" w:rsidR="008C2193" w:rsidRDefault="00025D27" w:rsidP="00B93250">
      <w:pPr>
        <w:bidi w:val="0"/>
        <w:jc w:val="center"/>
        <w:rPr>
          <w:noProof/>
        </w:rPr>
      </w:pPr>
      <w:r w:rsidRPr="00025D27">
        <w:rPr>
          <w:noProof/>
        </w:rPr>
        <w:drawing>
          <wp:inline distT="0" distB="0" distL="0" distR="0" wp14:anchorId="54E024FC" wp14:editId="01FC3C32">
            <wp:extent cx="4565650" cy="4592744"/>
            <wp:effectExtent l="0" t="0" r="6350" b="0"/>
            <wp:docPr id="2103829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2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4661" cy="460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BED1" w14:textId="6F9F91F6" w:rsidR="00AF5ED2" w:rsidRDefault="00B93250">
      <w:pPr>
        <w:bidi w:val="0"/>
        <w:rPr>
          <w:noProof/>
        </w:rPr>
      </w:pPr>
      <w:r w:rsidRPr="00B04557">
        <w:rPr>
          <w:noProof/>
        </w:rPr>
        <w:drawing>
          <wp:anchor distT="0" distB="0" distL="114300" distR="114300" simplePos="0" relativeHeight="251659264" behindDoc="0" locked="0" layoutInCell="1" allowOverlap="1" wp14:anchorId="5C1378B3" wp14:editId="51F14643">
            <wp:simplePos x="0" y="0"/>
            <wp:positionH relativeFrom="margin">
              <wp:posOffset>1095375</wp:posOffset>
            </wp:positionH>
            <wp:positionV relativeFrom="paragraph">
              <wp:posOffset>-36195</wp:posOffset>
            </wp:positionV>
            <wp:extent cx="3981450" cy="4217670"/>
            <wp:effectExtent l="0" t="0" r="0" b="0"/>
            <wp:wrapSquare wrapText="bothSides"/>
            <wp:docPr id="49924794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47947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5789"/>
                              </a14:imgEffect>
                              <a14:imgEffect>
                                <a14:saturation sat="109000"/>
                              </a14:imgEffect>
                              <a14:imgEffect>
                                <a14:brightnessContrast bright="75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ED2">
        <w:rPr>
          <w:noProof/>
        </w:rPr>
        <w:br w:type="page"/>
      </w:r>
    </w:p>
    <w:p w14:paraId="55F36AC3" w14:textId="77777777" w:rsidR="00D22985" w:rsidRDefault="003314B5" w:rsidP="00574A93">
      <w:pPr>
        <w:bidi w:val="0"/>
        <w:jc w:val="center"/>
        <w:rPr>
          <w:b/>
          <w:bCs/>
          <w:noProof/>
          <w:sz w:val="24"/>
          <w:szCs w:val="24"/>
        </w:rPr>
      </w:pPr>
      <w:r w:rsidRPr="003314B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7153715" wp14:editId="2287A918">
            <wp:extent cx="4605655" cy="4562470"/>
            <wp:effectExtent l="0" t="0" r="4445" b="0"/>
            <wp:docPr id="5789477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47764" name=""/>
                    <pic:cNvPicPr/>
                  </pic:nvPicPr>
                  <pic:blipFill rotWithShape="1">
                    <a:blip r:embed="rId32"/>
                    <a:srcRect t="2244"/>
                    <a:stretch/>
                  </pic:blipFill>
                  <pic:spPr bwMode="auto">
                    <a:xfrm>
                      <a:off x="0" y="0"/>
                      <a:ext cx="4614415" cy="457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29CE" w14:textId="77777777" w:rsidR="00B44A2E" w:rsidRDefault="00D22985">
      <w:pPr>
        <w:bidi w:val="0"/>
        <w:rPr>
          <w:noProof/>
        </w:rPr>
      </w:pPr>
      <w:r w:rsidRPr="00D22985">
        <w:rPr>
          <w:noProof/>
        </w:rPr>
        <w:t xml:space="preserve">It can be seen </w:t>
      </w:r>
      <w:r>
        <w:rPr>
          <w:noProof/>
        </w:rPr>
        <w:t>that even though there is a sub-set of more than 3 points that construct a curve that can be interpreted as a line, due to our parameters tuning there is a predecence to the straighter line with less points.</w:t>
      </w:r>
    </w:p>
    <w:p w14:paraId="03109FA2" w14:textId="0A9B7946" w:rsidR="00D22985" w:rsidRDefault="00D22985" w:rsidP="00B44A2E">
      <w:pPr>
        <w:bidi w:val="0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br w:type="page"/>
      </w:r>
    </w:p>
    <w:p w14:paraId="09541B57" w14:textId="7653AC94" w:rsidR="00EC7A5F" w:rsidRDefault="00AF5ED2" w:rsidP="00574A93">
      <w:pPr>
        <w:bidi w:val="0"/>
        <w:jc w:val="center"/>
        <w:rPr>
          <w:b/>
          <w:bCs/>
          <w:noProof/>
          <w:sz w:val="24"/>
          <w:szCs w:val="24"/>
        </w:rPr>
      </w:pPr>
      <w:r w:rsidRPr="00AF5ED2">
        <w:rPr>
          <w:b/>
          <w:bCs/>
          <w:noProof/>
          <w:sz w:val="24"/>
          <w:szCs w:val="24"/>
        </w:rPr>
        <w:lastRenderedPageBreak/>
        <w:t>Part 4</w:t>
      </w:r>
    </w:p>
    <w:p w14:paraId="3CE7447F" w14:textId="03DD27B6" w:rsidR="00914EBB" w:rsidRDefault="00FC24D5" w:rsidP="00914EBB">
      <w:pPr>
        <w:bidi w:val="0"/>
        <w:jc w:val="center"/>
        <w:rPr>
          <w:noProof/>
        </w:rPr>
      </w:pPr>
      <w:r w:rsidRPr="00FC24D5">
        <w:rPr>
          <w:noProof/>
        </w:rPr>
        <w:drawing>
          <wp:inline distT="0" distB="0" distL="0" distR="0" wp14:anchorId="038B4FF9" wp14:editId="2E98E06E">
            <wp:extent cx="5423536" cy="3064668"/>
            <wp:effectExtent l="0" t="0" r="5715" b="2540"/>
            <wp:docPr id="18685732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732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6964" cy="30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EBB" w:rsidRPr="00914EBB">
        <w:rPr>
          <w:noProof/>
        </w:rPr>
        <w:drawing>
          <wp:inline distT="0" distB="0" distL="0" distR="0" wp14:anchorId="03C503C7" wp14:editId="7A5F53F1">
            <wp:extent cx="5448226" cy="3067686"/>
            <wp:effectExtent l="0" t="0" r="635" b="0"/>
            <wp:docPr id="1548338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8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7720" cy="307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EBB" w:rsidRPr="00914EBB">
        <w:rPr>
          <w:noProof/>
        </w:rPr>
        <w:t xml:space="preserve"> </w:t>
      </w:r>
      <w:r w:rsidR="00914EBB" w:rsidRPr="00914EBB">
        <w:rPr>
          <w:noProof/>
        </w:rPr>
        <w:drawing>
          <wp:inline distT="0" distB="0" distL="0" distR="0" wp14:anchorId="7A3593DE" wp14:editId="19F1E7CE">
            <wp:extent cx="5414010" cy="3058764"/>
            <wp:effectExtent l="0" t="0" r="0" b="8890"/>
            <wp:docPr id="8146758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758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2459" cy="306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71EF" w14:textId="1AF79C5A" w:rsidR="00C538C6" w:rsidRDefault="00C538C6" w:rsidP="00C538C6">
      <w:pPr>
        <w:bidi w:val="0"/>
        <w:jc w:val="center"/>
        <w:rPr>
          <w:noProof/>
        </w:rPr>
      </w:pPr>
      <w:r w:rsidRPr="00C538C6">
        <w:rPr>
          <w:noProof/>
        </w:rPr>
        <w:lastRenderedPageBreak/>
        <w:drawing>
          <wp:inline distT="0" distB="0" distL="0" distR="0" wp14:anchorId="12ACE821" wp14:editId="69A5A723">
            <wp:extent cx="5455598" cy="3073400"/>
            <wp:effectExtent l="0" t="0" r="0" b="0"/>
            <wp:docPr id="7773640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64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5127" cy="30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99" w:rsidRPr="008B6499">
        <w:rPr>
          <w:noProof/>
        </w:rPr>
        <w:t xml:space="preserve"> </w:t>
      </w:r>
      <w:r w:rsidR="008B6499" w:rsidRPr="008B6499">
        <w:rPr>
          <w:noProof/>
        </w:rPr>
        <w:drawing>
          <wp:inline distT="0" distB="0" distL="0" distR="0" wp14:anchorId="0013FA88" wp14:editId="1037512B">
            <wp:extent cx="5421484" cy="3036570"/>
            <wp:effectExtent l="0" t="0" r="8255" b="0"/>
            <wp:docPr id="92098322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832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4051" cy="304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99" w:rsidRPr="008B6499">
        <w:rPr>
          <w:noProof/>
        </w:rPr>
        <w:t xml:space="preserve"> </w:t>
      </w:r>
      <w:r w:rsidR="008B6499" w:rsidRPr="008B6499">
        <w:rPr>
          <w:noProof/>
        </w:rPr>
        <w:drawing>
          <wp:inline distT="0" distB="0" distL="0" distR="0" wp14:anchorId="2449577A" wp14:editId="55DB552C">
            <wp:extent cx="5398136" cy="3061658"/>
            <wp:effectExtent l="0" t="0" r="0" b="5715"/>
            <wp:docPr id="1906023518" name="תמונה 1" descr="תמונה שמכילה צילום מסך, טקסט, מלבן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23518" name="תמונה 1" descr="תמונה שמכילה צילום מסך, טקסט, מלבן, עיצוב&#10;&#10;התיאור נוצר באופן אוטומטי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6641" cy="30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5337" w14:textId="77777777" w:rsidR="008B6499" w:rsidRDefault="008B6499" w:rsidP="008B6499">
      <w:pPr>
        <w:bidi w:val="0"/>
        <w:jc w:val="center"/>
        <w:rPr>
          <w:noProof/>
        </w:rPr>
      </w:pPr>
    </w:p>
    <w:p w14:paraId="700CECDF" w14:textId="77777777" w:rsidR="008B6499" w:rsidRDefault="008B6499" w:rsidP="008B6499">
      <w:pPr>
        <w:bidi w:val="0"/>
        <w:jc w:val="center"/>
        <w:rPr>
          <w:noProof/>
        </w:rPr>
      </w:pPr>
    </w:p>
    <w:p w14:paraId="74D0F658" w14:textId="2B20E3C7" w:rsidR="008B6499" w:rsidRDefault="008B6499" w:rsidP="008B6499">
      <w:pPr>
        <w:bidi w:val="0"/>
        <w:jc w:val="center"/>
        <w:rPr>
          <w:noProof/>
        </w:rPr>
      </w:pPr>
      <w:r w:rsidRPr="008B6499">
        <w:rPr>
          <w:noProof/>
        </w:rPr>
        <w:lastRenderedPageBreak/>
        <w:drawing>
          <wp:inline distT="0" distB="0" distL="0" distR="0" wp14:anchorId="27CF089C" wp14:editId="4F7C8836">
            <wp:extent cx="5408930" cy="3049694"/>
            <wp:effectExtent l="0" t="0" r="1270" b="0"/>
            <wp:docPr id="194420546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054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1858" cy="305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808D" w14:textId="4CE4308E" w:rsidR="00443E04" w:rsidRPr="00D81EC3" w:rsidRDefault="00443E04" w:rsidP="00443E04">
      <w:pPr>
        <w:bidi w:val="0"/>
        <w:jc w:val="center"/>
        <w:rPr>
          <w:noProof/>
          <w:color w:val="FF0000"/>
        </w:rPr>
      </w:pPr>
      <w:r w:rsidRPr="00D81EC3">
        <w:rPr>
          <w:noProof/>
          <w:color w:val="FF0000"/>
        </w:rPr>
        <w:t>Explanation</w:t>
      </w:r>
      <w:r w:rsidR="001911EA" w:rsidRPr="00D81EC3">
        <w:rPr>
          <w:noProof/>
          <w:color w:val="FF0000"/>
        </w:rPr>
        <w:t>: Or:</w:t>
      </w:r>
    </w:p>
    <w:p w14:paraId="7EBCAA1C" w14:textId="77777777" w:rsidR="001911EA" w:rsidRDefault="001911EA" w:rsidP="001911EA">
      <w:pPr>
        <w:bidi w:val="0"/>
        <w:jc w:val="center"/>
        <w:rPr>
          <w:noProof/>
        </w:rPr>
      </w:pPr>
    </w:p>
    <w:p w14:paraId="5DD0D504" w14:textId="3FF89712" w:rsidR="00E6064C" w:rsidRDefault="00E6064C">
      <w:pPr>
        <w:bidi w:val="0"/>
        <w:rPr>
          <w:noProof/>
        </w:rPr>
      </w:pPr>
      <w:r>
        <w:rPr>
          <w:noProof/>
        </w:rPr>
        <w:br w:type="page"/>
      </w:r>
    </w:p>
    <w:p w14:paraId="52DA0AF2" w14:textId="49ED6116" w:rsidR="00443E04" w:rsidRDefault="00443E04" w:rsidP="00443E04">
      <w:pPr>
        <w:bidi w:val="0"/>
        <w:jc w:val="center"/>
        <w:rPr>
          <w:b/>
          <w:bCs/>
          <w:noProof/>
          <w:sz w:val="24"/>
          <w:szCs w:val="24"/>
        </w:rPr>
      </w:pPr>
      <w:r w:rsidRPr="00443E04">
        <w:rPr>
          <w:b/>
          <w:bCs/>
          <w:noProof/>
          <w:sz w:val="24"/>
          <w:szCs w:val="24"/>
        </w:rPr>
        <w:lastRenderedPageBreak/>
        <w:t>Part 5</w:t>
      </w:r>
    </w:p>
    <w:p w14:paraId="7EC5EB39" w14:textId="4CABBAE5" w:rsidR="00443E04" w:rsidRDefault="000C6024" w:rsidP="00443E04">
      <w:pPr>
        <w:bidi w:val="0"/>
        <w:rPr>
          <w:noProof/>
        </w:rPr>
      </w:pPr>
      <w:r>
        <w:rPr>
          <w:noProof/>
        </w:rPr>
        <w:t>Here we show our demo using a 'real' picture.</w:t>
      </w:r>
    </w:p>
    <w:p w14:paraId="3DE4A021" w14:textId="77777777" w:rsidR="000C6024" w:rsidRPr="00443E04" w:rsidRDefault="000C6024" w:rsidP="000C6024">
      <w:pPr>
        <w:bidi w:val="0"/>
        <w:rPr>
          <w:noProof/>
        </w:rPr>
      </w:pPr>
    </w:p>
    <w:sectPr w:rsidR="000C6024" w:rsidRPr="00443E04" w:rsidSect="005C72CC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A6A37"/>
    <w:multiLevelType w:val="hybridMultilevel"/>
    <w:tmpl w:val="8196D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8497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7E1"/>
    <w:rsid w:val="00015F5D"/>
    <w:rsid w:val="00023C4A"/>
    <w:rsid w:val="00025D27"/>
    <w:rsid w:val="00027BDB"/>
    <w:rsid w:val="00031349"/>
    <w:rsid w:val="0003298C"/>
    <w:rsid w:val="00035577"/>
    <w:rsid w:val="00052272"/>
    <w:rsid w:val="00070506"/>
    <w:rsid w:val="00070BD4"/>
    <w:rsid w:val="00085D4F"/>
    <w:rsid w:val="000A3837"/>
    <w:rsid w:val="000B11D5"/>
    <w:rsid w:val="000B2A12"/>
    <w:rsid w:val="000B5389"/>
    <w:rsid w:val="000C105D"/>
    <w:rsid w:val="000C6024"/>
    <w:rsid w:val="000F766E"/>
    <w:rsid w:val="001126DC"/>
    <w:rsid w:val="001402B0"/>
    <w:rsid w:val="00141F26"/>
    <w:rsid w:val="00155AC7"/>
    <w:rsid w:val="0016673B"/>
    <w:rsid w:val="00180AEB"/>
    <w:rsid w:val="00183F51"/>
    <w:rsid w:val="001911EA"/>
    <w:rsid w:val="001B5E04"/>
    <w:rsid w:val="001D2B5D"/>
    <w:rsid w:val="002040B3"/>
    <w:rsid w:val="00211E3D"/>
    <w:rsid w:val="00231F06"/>
    <w:rsid w:val="0023303B"/>
    <w:rsid w:val="002344F9"/>
    <w:rsid w:val="00242A72"/>
    <w:rsid w:val="002A0A20"/>
    <w:rsid w:val="002A63CC"/>
    <w:rsid w:val="002A6974"/>
    <w:rsid w:val="002A6C46"/>
    <w:rsid w:val="002C7AF2"/>
    <w:rsid w:val="002D5B56"/>
    <w:rsid w:val="0030230F"/>
    <w:rsid w:val="0032519A"/>
    <w:rsid w:val="00330A70"/>
    <w:rsid w:val="00330BE9"/>
    <w:rsid w:val="003314B5"/>
    <w:rsid w:val="0036058E"/>
    <w:rsid w:val="00365B36"/>
    <w:rsid w:val="0036689F"/>
    <w:rsid w:val="00380C11"/>
    <w:rsid w:val="00381D22"/>
    <w:rsid w:val="003A2A5E"/>
    <w:rsid w:val="003E5EEA"/>
    <w:rsid w:val="003F1C03"/>
    <w:rsid w:val="004022F4"/>
    <w:rsid w:val="00443E04"/>
    <w:rsid w:val="0044778B"/>
    <w:rsid w:val="00451BE0"/>
    <w:rsid w:val="0047491B"/>
    <w:rsid w:val="00485FEF"/>
    <w:rsid w:val="004B139A"/>
    <w:rsid w:val="004C0591"/>
    <w:rsid w:val="004E2020"/>
    <w:rsid w:val="004E5FBE"/>
    <w:rsid w:val="004F143D"/>
    <w:rsid w:val="00514CE5"/>
    <w:rsid w:val="00515EE0"/>
    <w:rsid w:val="00516F21"/>
    <w:rsid w:val="00533E83"/>
    <w:rsid w:val="005707CA"/>
    <w:rsid w:val="00573B03"/>
    <w:rsid w:val="00574A93"/>
    <w:rsid w:val="005A0CDC"/>
    <w:rsid w:val="005A21BA"/>
    <w:rsid w:val="005C6C3A"/>
    <w:rsid w:val="005C72CC"/>
    <w:rsid w:val="005E2CD5"/>
    <w:rsid w:val="006004EF"/>
    <w:rsid w:val="00622BC1"/>
    <w:rsid w:val="006243B5"/>
    <w:rsid w:val="00664047"/>
    <w:rsid w:val="006A5937"/>
    <w:rsid w:val="006B5ED9"/>
    <w:rsid w:val="006F138C"/>
    <w:rsid w:val="007039CA"/>
    <w:rsid w:val="00705246"/>
    <w:rsid w:val="00715510"/>
    <w:rsid w:val="007321F7"/>
    <w:rsid w:val="00736461"/>
    <w:rsid w:val="007420EB"/>
    <w:rsid w:val="00742C0D"/>
    <w:rsid w:val="00745387"/>
    <w:rsid w:val="00770984"/>
    <w:rsid w:val="00773838"/>
    <w:rsid w:val="007A5097"/>
    <w:rsid w:val="007B1F64"/>
    <w:rsid w:val="007B423D"/>
    <w:rsid w:val="007B4F00"/>
    <w:rsid w:val="007C5283"/>
    <w:rsid w:val="007C6248"/>
    <w:rsid w:val="00816618"/>
    <w:rsid w:val="00817F31"/>
    <w:rsid w:val="008443D3"/>
    <w:rsid w:val="00856A7A"/>
    <w:rsid w:val="00860F9D"/>
    <w:rsid w:val="00862235"/>
    <w:rsid w:val="00881D94"/>
    <w:rsid w:val="008821B0"/>
    <w:rsid w:val="00890ED1"/>
    <w:rsid w:val="008A2E9E"/>
    <w:rsid w:val="008B6499"/>
    <w:rsid w:val="008B65B0"/>
    <w:rsid w:val="008C2193"/>
    <w:rsid w:val="008E6F08"/>
    <w:rsid w:val="0090633A"/>
    <w:rsid w:val="00914A30"/>
    <w:rsid w:val="00914EBB"/>
    <w:rsid w:val="009150BF"/>
    <w:rsid w:val="00922C1B"/>
    <w:rsid w:val="009242B3"/>
    <w:rsid w:val="00930BEE"/>
    <w:rsid w:val="009678AC"/>
    <w:rsid w:val="009679E4"/>
    <w:rsid w:val="009A09CC"/>
    <w:rsid w:val="009A3DC4"/>
    <w:rsid w:val="009A5F63"/>
    <w:rsid w:val="009B6875"/>
    <w:rsid w:val="009D128E"/>
    <w:rsid w:val="009E5283"/>
    <w:rsid w:val="00A00A9B"/>
    <w:rsid w:val="00A03231"/>
    <w:rsid w:val="00A14541"/>
    <w:rsid w:val="00A21054"/>
    <w:rsid w:val="00A22389"/>
    <w:rsid w:val="00A54C20"/>
    <w:rsid w:val="00A8057F"/>
    <w:rsid w:val="00AA299D"/>
    <w:rsid w:val="00AC7C95"/>
    <w:rsid w:val="00AD58F7"/>
    <w:rsid w:val="00AF1C58"/>
    <w:rsid w:val="00AF570D"/>
    <w:rsid w:val="00AF5ED2"/>
    <w:rsid w:val="00B04557"/>
    <w:rsid w:val="00B156A0"/>
    <w:rsid w:val="00B2221F"/>
    <w:rsid w:val="00B44A2E"/>
    <w:rsid w:val="00B50970"/>
    <w:rsid w:val="00B5113D"/>
    <w:rsid w:val="00B70406"/>
    <w:rsid w:val="00B82278"/>
    <w:rsid w:val="00B84576"/>
    <w:rsid w:val="00B93250"/>
    <w:rsid w:val="00BA27E1"/>
    <w:rsid w:val="00BB0CF4"/>
    <w:rsid w:val="00BB2FAC"/>
    <w:rsid w:val="00BB3041"/>
    <w:rsid w:val="00BC597C"/>
    <w:rsid w:val="00BD5F9E"/>
    <w:rsid w:val="00BE2B07"/>
    <w:rsid w:val="00BE451B"/>
    <w:rsid w:val="00BF4A6B"/>
    <w:rsid w:val="00BF6BC6"/>
    <w:rsid w:val="00C0505A"/>
    <w:rsid w:val="00C32381"/>
    <w:rsid w:val="00C453BC"/>
    <w:rsid w:val="00C475D3"/>
    <w:rsid w:val="00C538C6"/>
    <w:rsid w:val="00C6248B"/>
    <w:rsid w:val="00C81D71"/>
    <w:rsid w:val="00CA40C5"/>
    <w:rsid w:val="00CD030E"/>
    <w:rsid w:val="00CD7DEB"/>
    <w:rsid w:val="00CE0895"/>
    <w:rsid w:val="00CE7511"/>
    <w:rsid w:val="00CF4E56"/>
    <w:rsid w:val="00D1492C"/>
    <w:rsid w:val="00D1623D"/>
    <w:rsid w:val="00D22985"/>
    <w:rsid w:val="00D2584E"/>
    <w:rsid w:val="00D41DEA"/>
    <w:rsid w:val="00D42218"/>
    <w:rsid w:val="00D47F90"/>
    <w:rsid w:val="00D708C9"/>
    <w:rsid w:val="00D81EC3"/>
    <w:rsid w:val="00D874B3"/>
    <w:rsid w:val="00DB5B05"/>
    <w:rsid w:val="00DC160F"/>
    <w:rsid w:val="00DC2282"/>
    <w:rsid w:val="00DC2764"/>
    <w:rsid w:val="00DD4AD0"/>
    <w:rsid w:val="00DF450C"/>
    <w:rsid w:val="00E0137F"/>
    <w:rsid w:val="00E11C6A"/>
    <w:rsid w:val="00E1296C"/>
    <w:rsid w:val="00E233C0"/>
    <w:rsid w:val="00E25651"/>
    <w:rsid w:val="00E265CF"/>
    <w:rsid w:val="00E3109A"/>
    <w:rsid w:val="00E6064C"/>
    <w:rsid w:val="00E63131"/>
    <w:rsid w:val="00E664EB"/>
    <w:rsid w:val="00E67502"/>
    <w:rsid w:val="00E838A7"/>
    <w:rsid w:val="00E87DD3"/>
    <w:rsid w:val="00EB727B"/>
    <w:rsid w:val="00EB7724"/>
    <w:rsid w:val="00EC7A5F"/>
    <w:rsid w:val="00EF3E3D"/>
    <w:rsid w:val="00F00BF5"/>
    <w:rsid w:val="00F13124"/>
    <w:rsid w:val="00F14310"/>
    <w:rsid w:val="00F33AB9"/>
    <w:rsid w:val="00F47639"/>
    <w:rsid w:val="00F5259C"/>
    <w:rsid w:val="00F843AD"/>
    <w:rsid w:val="00FB7271"/>
    <w:rsid w:val="00FC24D5"/>
    <w:rsid w:val="00FD23EB"/>
    <w:rsid w:val="00FD6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736B3"/>
  <w15:chartTrackingRefBased/>
  <w15:docId w15:val="{2B4B16A5-382A-4E76-828E-8A1C5FBBE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BA27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27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27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27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27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27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27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27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27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A27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BA27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BA27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BA27E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BA27E1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BA27E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BA27E1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BA27E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BA27E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A27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BA27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A27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BA27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A27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BA27E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A27E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A27E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A27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BA27E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A27E1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EB727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microsoft.com/office/2007/relationships/hdphoto" Target="media/hdphoto1.wd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15</Pages>
  <Words>664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Yitzchak Grinboim</dc:creator>
  <cp:keywords/>
  <dc:description/>
  <cp:lastModifiedBy>Yitzchak Grinboim</cp:lastModifiedBy>
  <cp:revision>247</cp:revision>
  <dcterms:created xsi:type="dcterms:W3CDTF">2024-09-12T19:58:00Z</dcterms:created>
  <dcterms:modified xsi:type="dcterms:W3CDTF">2024-09-12T22:42:00Z</dcterms:modified>
</cp:coreProperties>
</file>